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1D" w:rsidRPr="00C9721A" w:rsidRDefault="0057421D" w:rsidP="0057421D">
      <w:pPr>
        <w:jc w:val="center"/>
        <w:rPr>
          <w:rFonts w:ascii="Times" w:hAnsi="Times" w:cs="Times"/>
          <w:b/>
          <w:bCs/>
          <w:color w:val="000000"/>
          <w:lang w:eastAsia="hu-HU"/>
        </w:rPr>
      </w:pPr>
      <w:r>
        <w:rPr>
          <w:rFonts w:ascii="Times" w:hAnsi="Times" w:cs="Times"/>
          <w:b/>
          <w:bCs/>
          <w:color w:val="000000"/>
          <w:lang w:eastAsia="hu-HU"/>
        </w:rPr>
        <w:t>Doboz Nagyközség</w:t>
      </w:r>
      <w:r w:rsidRPr="00C9721A">
        <w:rPr>
          <w:rFonts w:ascii="Times" w:hAnsi="Times" w:cs="Times"/>
          <w:b/>
          <w:bCs/>
          <w:color w:val="000000"/>
          <w:lang w:eastAsia="hu-HU"/>
        </w:rPr>
        <w:t xml:space="preserve"> Önkormányzat Képviselő-testület</w:t>
      </w:r>
      <w:r>
        <w:rPr>
          <w:rFonts w:ascii="Times" w:hAnsi="Times" w:cs="Times"/>
          <w:b/>
          <w:bCs/>
          <w:color w:val="000000"/>
          <w:lang w:eastAsia="hu-HU"/>
        </w:rPr>
        <w:t>e 2/2016. (II.01.) önkormányzati rendelete a szociális</w:t>
      </w:r>
      <w:r w:rsidRPr="00C9721A">
        <w:rPr>
          <w:rFonts w:ascii="Times" w:hAnsi="Times" w:cs="Times"/>
          <w:b/>
          <w:bCs/>
          <w:color w:val="000000"/>
          <w:lang w:eastAsia="hu-HU"/>
        </w:rPr>
        <w:t xml:space="preserve"> ellátásokról </w:t>
      </w:r>
      <w:r>
        <w:rPr>
          <w:rFonts w:ascii="Times" w:hAnsi="Times" w:cs="Times"/>
          <w:b/>
          <w:bCs/>
          <w:color w:val="000000"/>
          <w:lang w:eastAsia="hu-HU"/>
        </w:rPr>
        <w:t>szóló 9</w:t>
      </w:r>
      <w:r w:rsidRPr="00C9721A">
        <w:rPr>
          <w:rFonts w:ascii="Times" w:hAnsi="Times" w:cs="Times"/>
          <w:b/>
          <w:bCs/>
          <w:color w:val="000000"/>
          <w:lang w:eastAsia="hu-HU"/>
        </w:rPr>
        <w:t xml:space="preserve">/2015 </w:t>
      </w:r>
      <w:r>
        <w:rPr>
          <w:rFonts w:ascii="Times" w:hAnsi="Times" w:cs="Times"/>
          <w:b/>
          <w:bCs/>
          <w:color w:val="000000"/>
          <w:lang w:eastAsia="hu-HU"/>
        </w:rPr>
        <w:t xml:space="preserve">(VIII.14.) </w:t>
      </w:r>
      <w:r w:rsidRPr="00C9721A">
        <w:rPr>
          <w:rFonts w:ascii="Times" w:hAnsi="Times" w:cs="Times"/>
          <w:b/>
          <w:bCs/>
          <w:color w:val="000000"/>
          <w:lang w:eastAsia="hu-HU"/>
        </w:rPr>
        <w:t>önkormányzati rendelet</w:t>
      </w:r>
      <w:r>
        <w:rPr>
          <w:rFonts w:ascii="Times" w:hAnsi="Times" w:cs="Times"/>
          <w:b/>
          <w:bCs/>
          <w:color w:val="000000"/>
          <w:lang w:eastAsia="hu-HU"/>
        </w:rPr>
        <w:t xml:space="preserve"> módosításáról</w:t>
      </w:r>
    </w:p>
    <w:p w:rsidR="0057421D" w:rsidRPr="00C9721A" w:rsidRDefault="0057421D" w:rsidP="0057421D">
      <w:pPr>
        <w:spacing w:after="20"/>
        <w:jc w:val="both"/>
        <w:rPr>
          <w:rFonts w:ascii="Times" w:hAnsi="Times" w:cs="Times"/>
          <w:color w:val="000000"/>
          <w:lang w:eastAsia="hu-HU"/>
        </w:rPr>
      </w:pPr>
      <w:r w:rsidRPr="00C9721A">
        <w:rPr>
          <w:rFonts w:ascii="Times" w:hAnsi="Times" w:cs="Times"/>
          <w:color w:val="000000"/>
          <w:lang w:eastAsia="hu-HU"/>
        </w:rPr>
        <w:br/>
      </w:r>
      <w:r w:rsidRPr="00ED44FB">
        <w:rPr>
          <w:rFonts w:ascii="Times" w:hAnsi="Times" w:cs="Times"/>
          <w:bCs/>
          <w:color w:val="000000"/>
          <w:lang w:eastAsia="hu-HU"/>
        </w:rPr>
        <w:t>Doboz Nagyközség Önkormányzat</w:t>
      </w:r>
      <w:r w:rsidR="00ED44FB" w:rsidRPr="00ED44FB">
        <w:rPr>
          <w:rFonts w:ascii="Times" w:hAnsi="Times" w:cs="Times"/>
          <w:bCs/>
          <w:color w:val="000000"/>
          <w:lang w:eastAsia="hu-HU"/>
        </w:rPr>
        <w:t>a</w:t>
      </w:r>
      <w:r w:rsidRPr="00ED44FB">
        <w:rPr>
          <w:rFonts w:ascii="Times" w:hAnsi="Times" w:cs="Times"/>
          <w:bCs/>
          <w:color w:val="000000"/>
          <w:lang w:eastAsia="hu-HU"/>
        </w:rPr>
        <w:t xml:space="preserve"> Képviselő-testülete </w:t>
      </w:r>
      <w:r w:rsidRPr="00ED44FB">
        <w:rPr>
          <w:rFonts w:ascii="Times" w:hAnsi="Times" w:cs="Times"/>
          <w:color w:val="000000"/>
          <w:lang w:eastAsia="hu-HU"/>
        </w:rPr>
        <w:t>a szociális</w:t>
      </w:r>
      <w:r w:rsidRPr="00C9721A">
        <w:rPr>
          <w:rFonts w:ascii="Times" w:hAnsi="Times" w:cs="Times"/>
          <w:color w:val="000000"/>
          <w:lang w:eastAsia="hu-HU"/>
        </w:rPr>
        <w:t xml:space="preserve"> igazgatásról és szociális ellátásokról szóló l993. évi III. törvény 32.§</w:t>
      </w:r>
      <w:r>
        <w:rPr>
          <w:rFonts w:ascii="Times" w:hAnsi="Times" w:cs="Times"/>
          <w:color w:val="000000"/>
          <w:lang w:eastAsia="hu-HU"/>
        </w:rPr>
        <w:t xml:space="preserve">(1) bekezdés b) pontjában </w:t>
      </w:r>
      <w:r w:rsidRPr="00C9721A">
        <w:rPr>
          <w:rFonts w:ascii="Times" w:hAnsi="Times" w:cs="Times"/>
          <w:color w:val="000000"/>
          <w:lang w:eastAsia="hu-HU"/>
        </w:rPr>
        <w:t>kapott felhatalmazás alapján a Magyarország helyi önkormányzatairól szóló 2011. évi CLXXXIX. törvény 13. § (1) bekezdés 8. pontjában és az Alaptörvény 32. cikk (2) bekezdésében</w:t>
      </w:r>
      <w:r>
        <w:rPr>
          <w:rFonts w:ascii="Times" w:hAnsi="Times" w:cs="Times"/>
          <w:color w:val="000000"/>
          <w:lang w:eastAsia="hu-HU"/>
        </w:rPr>
        <w:t xml:space="preserve"> meghatározott feladatkörében</w:t>
      </w:r>
      <w:r w:rsidRPr="00C9721A">
        <w:rPr>
          <w:rFonts w:ascii="Times" w:hAnsi="Times" w:cs="Times"/>
          <w:color w:val="000000"/>
          <w:lang w:eastAsia="hu-HU"/>
        </w:rPr>
        <w:t xml:space="preserve"> eljárva a </w:t>
      </w:r>
      <w:r>
        <w:rPr>
          <w:rFonts w:ascii="Times" w:hAnsi="Times" w:cs="Times"/>
          <w:color w:val="000000"/>
          <w:lang w:eastAsia="hu-HU"/>
        </w:rPr>
        <w:t xml:space="preserve">szociális ellátásokról szóló Doboz Nagyközség Önkormányzat Képviselő-testülete 9/2015.(VIII.14.) önkormányzati rendelet (a továbbiakban: R.) módosítására a </w:t>
      </w:r>
      <w:r w:rsidRPr="00C9721A">
        <w:rPr>
          <w:rFonts w:ascii="Times" w:hAnsi="Times" w:cs="Times"/>
          <w:color w:val="000000"/>
          <w:lang w:eastAsia="hu-HU"/>
        </w:rPr>
        <w:t>következőket rendeli el:</w:t>
      </w:r>
    </w:p>
    <w:p w:rsidR="0057421D" w:rsidRDefault="0057421D" w:rsidP="0057421D">
      <w:pPr>
        <w:spacing w:after="20"/>
        <w:ind w:firstLine="180"/>
        <w:jc w:val="both"/>
        <w:rPr>
          <w:rFonts w:ascii="Times" w:hAnsi="Times" w:cs="Times"/>
          <w:color w:val="000000"/>
          <w:lang w:eastAsia="hu-HU"/>
        </w:rPr>
      </w:pPr>
    </w:p>
    <w:p w:rsidR="0057421D" w:rsidRPr="00C9721A" w:rsidRDefault="0057421D" w:rsidP="0057421D">
      <w:pPr>
        <w:spacing w:after="20"/>
        <w:ind w:firstLine="180"/>
        <w:jc w:val="both"/>
        <w:rPr>
          <w:rFonts w:ascii="Times" w:hAnsi="Times" w:cs="Times"/>
          <w:color w:val="000000"/>
          <w:lang w:eastAsia="hu-HU"/>
        </w:rPr>
      </w:pPr>
    </w:p>
    <w:p w:rsidR="0057421D" w:rsidRDefault="0057421D" w:rsidP="0057421D">
      <w:pPr>
        <w:pStyle w:val="Listaszerbekezds"/>
        <w:spacing w:after="2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F4B99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1.§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4A7A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R.1. § (1) b</w:t>
      </w:r>
      <w:r w:rsidR="005333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 w:rsidRPr="004A7A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pontja helyébe az alábbi b</w:t>
      </w:r>
      <w:r w:rsidR="005333B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 w:rsidRPr="004A7A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pont lép: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57421D" w:rsidRDefault="0057421D" w:rsidP="0057421D">
      <w:pPr>
        <w:pStyle w:val="Listaszerbekezds"/>
        <w:spacing w:after="20" w:line="240" w:lineRule="auto"/>
        <w:ind w:left="284" w:hanging="284"/>
        <w:jc w:val="both"/>
        <w:rPr>
          <w:rFonts w:ascii="Times" w:hAnsi="Times" w:cs="Times"/>
          <w:color w:val="000000"/>
          <w:lang w:eastAsia="hu-HU"/>
        </w:rPr>
      </w:pPr>
      <w:r w:rsidRPr="004A7A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„b)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 rendelet 9.§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17.§, valamint  az elhunyt személy közköltségen való eltemettetése (köztemetés) esetében Doboz Nagyközség Önkormányzatának polgármestere (a továbbiakban: polgármester) </w:t>
      </w:r>
      <w:r>
        <w:rPr>
          <w:rFonts w:ascii="Times" w:hAnsi="Times" w:cs="Times"/>
          <w:color w:val="000000"/>
          <w:lang w:eastAsia="hu-HU"/>
        </w:rPr>
        <w:t>gyakorolja.”</w:t>
      </w:r>
    </w:p>
    <w:p w:rsidR="0057421D" w:rsidRPr="00FE7E30" w:rsidRDefault="0057421D" w:rsidP="0057421D">
      <w:pPr>
        <w:pStyle w:val="Listaszerbekezds"/>
        <w:spacing w:after="20" w:line="240" w:lineRule="auto"/>
        <w:ind w:left="284" w:hanging="284"/>
        <w:jc w:val="both"/>
        <w:rPr>
          <w:rFonts w:ascii="Times" w:hAnsi="Times" w:cs="Times"/>
          <w:color w:val="000000"/>
          <w:lang w:eastAsia="hu-HU"/>
        </w:rPr>
      </w:pPr>
      <w:bookmarkStart w:id="0" w:name="_GoBack"/>
      <w:bookmarkEnd w:id="0"/>
    </w:p>
    <w:p w:rsidR="0057421D" w:rsidRPr="004A7A39" w:rsidRDefault="0057421D" w:rsidP="0057421D">
      <w:pPr>
        <w:spacing w:after="20"/>
        <w:jc w:val="both"/>
        <w:rPr>
          <w:rFonts w:ascii="Times" w:hAnsi="Times" w:cs="Times"/>
          <w:b/>
          <w:color w:val="000000"/>
          <w:lang w:eastAsia="hu-HU"/>
        </w:rPr>
      </w:pPr>
      <w:r w:rsidRPr="001759BD">
        <w:rPr>
          <w:rFonts w:ascii="Times" w:hAnsi="Times" w:cs="Times"/>
          <w:b/>
          <w:color w:val="000000"/>
          <w:lang w:eastAsia="hu-HU"/>
        </w:rPr>
        <w:t>2. §</w:t>
      </w:r>
      <w:r w:rsidRPr="004A7A39">
        <w:rPr>
          <w:rFonts w:ascii="Times" w:hAnsi="Times" w:cs="Times"/>
          <w:color w:val="000000"/>
          <w:lang w:eastAsia="hu-HU"/>
        </w:rPr>
        <w:t xml:space="preserve"> E </w:t>
      </w:r>
      <w:r w:rsidRPr="005333B8">
        <w:rPr>
          <w:rFonts w:ascii="Times" w:hAnsi="Times" w:cs="Times"/>
          <w:color w:val="000000"/>
          <w:lang w:eastAsia="hu-HU"/>
        </w:rPr>
        <w:t>rendelet a kihirdetését követő napon lép hatályba, valamint a hatálybalépését követő napon hatályát veszti.</w:t>
      </w:r>
    </w:p>
    <w:p w:rsidR="0057421D" w:rsidRDefault="0057421D" w:rsidP="0057421D">
      <w:pPr>
        <w:pStyle w:val="Listaszerbekezds"/>
        <w:spacing w:after="2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57421D" w:rsidRDefault="0057421D" w:rsidP="0057421D">
      <w:pPr>
        <w:pStyle w:val="NormlWeb"/>
        <w:shd w:val="clear" w:color="auto" w:fill="FFFFFF"/>
        <w:spacing w:before="300" w:beforeAutospacing="0" w:after="300" w:afterAutospacing="0"/>
        <w:rPr>
          <w:bCs/>
          <w:color w:val="000000"/>
        </w:rPr>
      </w:pPr>
    </w:p>
    <w:p w:rsidR="0057421D" w:rsidRPr="008157B6" w:rsidRDefault="0057421D" w:rsidP="0057421D">
      <w:pPr>
        <w:pStyle w:val="NormlWeb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8157B6">
        <w:rPr>
          <w:bCs/>
          <w:color w:val="000000"/>
        </w:rPr>
        <w:t xml:space="preserve">Köves </w:t>
      </w:r>
      <w:proofErr w:type="gramStart"/>
      <w:r w:rsidRPr="008157B6">
        <w:rPr>
          <w:bCs/>
          <w:color w:val="000000"/>
        </w:rPr>
        <w:t>Mihály                                                                  Molnárné</w:t>
      </w:r>
      <w:proofErr w:type="gramEnd"/>
      <w:r w:rsidRPr="008157B6">
        <w:rPr>
          <w:bCs/>
          <w:color w:val="000000"/>
        </w:rPr>
        <w:t xml:space="preserve"> dr. Tarkovács Márta</w:t>
      </w:r>
    </w:p>
    <w:p w:rsidR="0057421D" w:rsidRDefault="0057421D" w:rsidP="0057421D">
      <w:pPr>
        <w:pStyle w:val="NormlWeb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gramStart"/>
      <w:r w:rsidRPr="008157B6">
        <w:rPr>
          <w:bCs/>
          <w:color w:val="000000"/>
        </w:rPr>
        <w:t>polgármester</w:t>
      </w:r>
      <w:proofErr w:type="gramEnd"/>
      <w:r w:rsidRPr="008157B6">
        <w:rPr>
          <w:bCs/>
          <w:color w:val="000000"/>
        </w:rPr>
        <w:t xml:space="preserve">                                                                                    jegyző</w:t>
      </w:r>
    </w:p>
    <w:p w:rsidR="0057421D" w:rsidRDefault="0057421D" w:rsidP="0057421D">
      <w:pPr>
        <w:pStyle w:val="NormlWeb"/>
        <w:shd w:val="clear" w:color="auto" w:fill="FFFFFF"/>
        <w:spacing w:before="300" w:beforeAutospacing="0" w:after="300" w:afterAutospacing="0"/>
        <w:rPr>
          <w:bCs/>
          <w:color w:val="000000"/>
        </w:rPr>
      </w:pPr>
    </w:p>
    <w:p w:rsidR="005902A8" w:rsidRDefault="00DA2140">
      <w:r>
        <w:t>A rendelet kihirdetésre került 2016. február 01-jén.</w:t>
      </w:r>
    </w:p>
    <w:p w:rsidR="00DA2140" w:rsidRDefault="00DA2140"/>
    <w:p w:rsidR="00DA2140" w:rsidRPr="008157B6" w:rsidRDefault="00DA2140" w:rsidP="00DA2140">
      <w:pPr>
        <w:pStyle w:val="NormlWeb"/>
        <w:shd w:val="clear" w:color="auto" w:fill="FFFFFF"/>
        <w:spacing w:before="0" w:beforeAutospacing="0" w:after="0" w:afterAutospacing="0"/>
        <w:ind w:left="4956" w:firstLine="708"/>
        <w:rPr>
          <w:bCs/>
          <w:color w:val="000000"/>
        </w:rPr>
      </w:pPr>
      <w:r w:rsidRPr="008157B6">
        <w:rPr>
          <w:bCs/>
          <w:color w:val="000000"/>
        </w:rPr>
        <w:t>Molnárné dr. Tarkovács Márta</w:t>
      </w:r>
    </w:p>
    <w:p w:rsidR="00DA2140" w:rsidRDefault="00DA2140" w:rsidP="00DA2140">
      <w:pPr>
        <w:pStyle w:val="NormlWeb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</w:t>
      </w:r>
      <w:proofErr w:type="gramStart"/>
      <w:r>
        <w:rPr>
          <w:bCs/>
          <w:color w:val="000000"/>
        </w:rPr>
        <w:t>jegyző</w:t>
      </w:r>
      <w:proofErr w:type="gramEnd"/>
    </w:p>
    <w:p w:rsidR="00DA2140" w:rsidRDefault="00DA2140"/>
    <w:sectPr w:rsidR="00D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1D"/>
    <w:rsid w:val="005333B8"/>
    <w:rsid w:val="0057421D"/>
    <w:rsid w:val="005902A8"/>
    <w:rsid w:val="00DA2140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C0B4-888F-4B8A-9D0B-A6BF9E7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7421D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57421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4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4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4</cp:revision>
  <cp:lastPrinted>2016-02-17T14:24:00Z</cp:lastPrinted>
  <dcterms:created xsi:type="dcterms:W3CDTF">2016-02-02T14:03:00Z</dcterms:created>
  <dcterms:modified xsi:type="dcterms:W3CDTF">2016-02-17T14:32:00Z</dcterms:modified>
</cp:coreProperties>
</file>